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BF0" w:rsidRPr="009D18DA" w:rsidRDefault="00793BF0" w:rsidP="00793BF0">
      <w:pPr>
        <w:rPr>
          <w:b/>
          <w:sz w:val="28"/>
          <w:szCs w:val="28"/>
        </w:rPr>
      </w:pPr>
      <w:r w:rsidRPr="009D18DA">
        <w:rPr>
          <w:b/>
          <w:sz w:val="28"/>
          <w:szCs w:val="28"/>
        </w:rPr>
        <w:t>Front:</w:t>
      </w:r>
    </w:p>
    <w:p w:rsidR="009D18DA" w:rsidRPr="002F2317" w:rsidRDefault="009D18DA" w:rsidP="002F2317">
      <w:pPr>
        <w:jc w:val="center"/>
        <w:rPr>
          <w:b/>
          <w:sz w:val="28"/>
          <w:szCs w:val="28"/>
        </w:rPr>
      </w:pPr>
      <w:r w:rsidRPr="002F2317">
        <w:rPr>
          <w:b/>
          <w:sz w:val="28"/>
          <w:szCs w:val="28"/>
        </w:rPr>
        <w:t>7</w:t>
      </w:r>
      <w:r w:rsidRPr="002F2317">
        <w:rPr>
          <w:b/>
          <w:sz w:val="28"/>
          <w:szCs w:val="28"/>
          <w:vertAlign w:val="superscript"/>
        </w:rPr>
        <w:t>th</w:t>
      </w:r>
      <w:r w:rsidRPr="002F2317">
        <w:rPr>
          <w:b/>
          <w:sz w:val="28"/>
          <w:szCs w:val="28"/>
        </w:rPr>
        <w:t xml:space="preserve"> Annual Northern New England </w:t>
      </w:r>
      <w:r w:rsidR="002D6412" w:rsidRPr="002F2317">
        <w:rPr>
          <w:b/>
          <w:sz w:val="28"/>
          <w:szCs w:val="28"/>
        </w:rPr>
        <w:t>Facility Masters Conference</w:t>
      </w:r>
    </w:p>
    <w:p w:rsidR="002D6412" w:rsidRDefault="009D18DA" w:rsidP="002F2317">
      <w:pPr>
        <w:jc w:val="center"/>
      </w:pPr>
      <w:r>
        <w:rPr>
          <w:noProof/>
        </w:rPr>
        <w:drawing>
          <wp:inline distT="0" distB="0" distL="0" distR="0" wp14:anchorId="1551E70E" wp14:editId="338F13DA">
            <wp:extent cx="1219200" cy="11049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8DA" w:rsidRDefault="002D6412" w:rsidP="00FF4EFF">
      <w:pPr>
        <w:jc w:val="center"/>
        <w:rPr>
          <w:b/>
        </w:rPr>
      </w:pPr>
      <w:r w:rsidRPr="009D18DA">
        <w:rPr>
          <w:b/>
        </w:rPr>
        <w:t xml:space="preserve">February </w:t>
      </w:r>
      <w:r w:rsidR="009D18DA" w:rsidRPr="009D18DA">
        <w:rPr>
          <w:b/>
        </w:rPr>
        <w:t>27</w:t>
      </w:r>
      <w:r w:rsidRPr="009D18DA">
        <w:rPr>
          <w:b/>
          <w:vertAlign w:val="superscript"/>
        </w:rPr>
        <w:t>th</w:t>
      </w:r>
      <w:r w:rsidRPr="009D18DA">
        <w:rPr>
          <w:b/>
        </w:rPr>
        <w:t xml:space="preserve"> -28</w:t>
      </w:r>
      <w:r w:rsidRPr="009D18DA">
        <w:rPr>
          <w:b/>
          <w:vertAlign w:val="superscript"/>
        </w:rPr>
        <w:t>th</w:t>
      </w:r>
      <w:r w:rsidRPr="009D18DA">
        <w:rPr>
          <w:b/>
        </w:rPr>
        <w:t xml:space="preserve"> in Port</w:t>
      </w:r>
      <w:r w:rsidR="009D18DA" w:rsidRPr="009D18DA">
        <w:rPr>
          <w:b/>
        </w:rPr>
        <w:t>smouth, New Hampshire</w:t>
      </w:r>
    </w:p>
    <w:p w:rsidR="00FF4EFF" w:rsidRPr="00FF4EFF" w:rsidRDefault="00FF4EFF" w:rsidP="00FF4EFF">
      <w:pPr>
        <w:jc w:val="center"/>
        <w:rPr>
          <w:b/>
          <w:color w:val="C00000"/>
          <w:sz w:val="28"/>
          <w:szCs w:val="28"/>
        </w:rPr>
      </w:pPr>
    </w:p>
    <w:p w:rsidR="002D6412" w:rsidRDefault="00FF4EFF" w:rsidP="00FF4EFF">
      <w:pPr>
        <w:jc w:val="center"/>
      </w:pPr>
      <w:r w:rsidRPr="00FF4EFF">
        <w:rPr>
          <w:rFonts w:ascii="Verdana" w:hAnsi="Verdana"/>
          <w:b/>
          <w:bCs/>
          <w:color w:val="C00000"/>
          <w:sz w:val="28"/>
          <w:szCs w:val="28"/>
          <w:shd w:val="clear" w:color="auto" w:fill="FFFFFF"/>
        </w:rPr>
        <w:t xml:space="preserve">Register Today: </w:t>
      </w:r>
      <w:r w:rsidRPr="00FF4EFF">
        <w:rPr>
          <w:rFonts w:ascii="Verdana" w:hAnsi="Verdana"/>
          <w:b/>
          <w:bCs/>
          <w:color w:val="C00000"/>
          <w:sz w:val="28"/>
          <w:szCs w:val="28"/>
          <w:shd w:val="clear" w:color="auto" w:fill="FFFFFF"/>
        </w:rPr>
        <w:t>tinyurl.com/FMC-Register</w:t>
      </w:r>
      <w:r w:rsidRPr="00FF4EFF">
        <w:rPr>
          <w:color w:val="C00000"/>
        </w:rPr>
        <w:t xml:space="preserve"> </w:t>
      </w:r>
      <w:r w:rsidR="009D18DA">
        <w:t>_____________________________________________________________________________________</w:t>
      </w:r>
      <w:r>
        <w:t>________</w:t>
      </w:r>
    </w:p>
    <w:p w:rsidR="002D6412" w:rsidRPr="009D18DA" w:rsidRDefault="009D18DA" w:rsidP="00793BF0">
      <w:pPr>
        <w:rPr>
          <w:i/>
        </w:rPr>
      </w:pPr>
      <w:r w:rsidRPr="009D18DA">
        <w:rPr>
          <w:i/>
        </w:rPr>
        <w:t>This conference is proudly hosted by:</w:t>
      </w:r>
    </w:p>
    <w:p w:rsidR="009D18DA" w:rsidRDefault="00393707" w:rsidP="009D18DA">
      <w:pPr>
        <w:pBdr>
          <w:bottom w:val="single" w:sz="12" w:space="1" w:color="auto"/>
        </w:pBd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94F1234" wp14:editId="797A34F2">
            <wp:simplePos x="0" y="0"/>
            <wp:positionH relativeFrom="column">
              <wp:posOffset>4168140</wp:posOffset>
            </wp:positionH>
            <wp:positionV relativeFrom="paragraph">
              <wp:posOffset>1675765</wp:posOffset>
            </wp:positionV>
            <wp:extent cx="1035050" cy="1098550"/>
            <wp:effectExtent l="76200" t="0" r="88900" b="0"/>
            <wp:wrapTight wrapText="bothSides">
              <wp:wrapPolygon edited="0">
                <wp:start x="-1590" y="2247"/>
                <wp:lineTo x="-1590" y="19103"/>
                <wp:lineTo x="23058" y="19103"/>
                <wp:lineTo x="23058" y="2247"/>
                <wp:lineTo x="-1590" y="2247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09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>
                        <a:rot lat="0" lon="19200000" rev="1620000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9D18DA">
        <w:rPr>
          <w:noProof/>
        </w:rPr>
        <w:drawing>
          <wp:inline distT="0" distB="0" distL="0" distR="0" wp14:anchorId="0C2B1BAA" wp14:editId="6CD10200">
            <wp:extent cx="3533775" cy="1552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18DA" w:rsidRPr="009D18DA" w:rsidRDefault="00393707" w:rsidP="00793BF0">
      <w:pPr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46B183" wp14:editId="1814BDA4">
                <wp:simplePos x="0" y="0"/>
                <wp:positionH relativeFrom="column">
                  <wp:posOffset>3978910</wp:posOffset>
                </wp:positionH>
                <wp:positionV relativeFrom="paragraph">
                  <wp:posOffset>15240</wp:posOffset>
                </wp:positionV>
                <wp:extent cx="0" cy="3657600"/>
                <wp:effectExtent l="12700" t="9525" r="6350" b="952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139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313.3pt;margin-top:1.2pt;width:0;height:4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"/>
            </w:pict>
          </mc:Fallback>
        </mc:AlternateContent>
      </w:r>
      <w:r w:rsidR="009D18DA" w:rsidRPr="009D18DA">
        <w:rPr>
          <w:b/>
          <w:sz w:val="28"/>
          <w:szCs w:val="28"/>
        </w:rPr>
        <w:t>Back</w:t>
      </w:r>
    </w:p>
    <w:p w:rsidR="009D18DA" w:rsidRDefault="00393707" w:rsidP="00793BF0">
      <w:r>
        <w:rPr>
          <w:noProof/>
        </w:rPr>
        <w:drawing>
          <wp:inline distT="0" distB="0" distL="0" distR="0" wp14:anchorId="48E585B5" wp14:editId="28474CEB">
            <wp:extent cx="2933700" cy="981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707" w:rsidRPr="009D18DA" w:rsidRDefault="00393707" w:rsidP="00393707">
      <w:pPr>
        <w:rPr>
          <w:b/>
        </w:rPr>
      </w:pPr>
      <w:r w:rsidRPr="009D18DA">
        <w:rPr>
          <w:b/>
        </w:rPr>
        <w:t>February 27</w:t>
      </w:r>
      <w:r w:rsidRPr="009D18DA">
        <w:rPr>
          <w:b/>
          <w:vertAlign w:val="superscript"/>
        </w:rPr>
        <w:t>th</w:t>
      </w:r>
      <w:r w:rsidRPr="009D18DA">
        <w:rPr>
          <w:b/>
        </w:rPr>
        <w:t xml:space="preserve"> -28</w:t>
      </w:r>
      <w:r w:rsidRPr="009D18DA">
        <w:rPr>
          <w:b/>
          <w:vertAlign w:val="superscript"/>
        </w:rPr>
        <w:t>th</w:t>
      </w:r>
      <w:r w:rsidRPr="009D18DA">
        <w:rPr>
          <w:b/>
        </w:rPr>
        <w:t xml:space="preserve"> in Portsmouth, New Hampshire</w:t>
      </w:r>
    </w:p>
    <w:p w:rsidR="00393707" w:rsidRDefault="00393707" w:rsidP="00393707">
      <w:pPr>
        <w:pStyle w:val="NoSpacing"/>
      </w:pPr>
      <w:r>
        <w:t xml:space="preserve">This 2-day </w:t>
      </w:r>
      <w:r>
        <w:t xml:space="preserve">conference is packed with specialized networking, </w:t>
      </w:r>
    </w:p>
    <w:p w:rsidR="00393707" w:rsidRDefault="00393707" w:rsidP="00393707">
      <w:pPr>
        <w:pStyle w:val="NoSpacing"/>
      </w:pPr>
      <w:proofErr w:type="gramStart"/>
      <w:r>
        <w:t>leadership</w:t>
      </w:r>
      <w:proofErr w:type="gramEnd"/>
      <w:r>
        <w:t xml:space="preserve"> and learning opportunities focused on facility and </w:t>
      </w:r>
    </w:p>
    <w:p w:rsidR="00393707" w:rsidRDefault="00393707" w:rsidP="00393707">
      <w:pPr>
        <w:pStyle w:val="NoSpacing"/>
      </w:pPr>
      <w:proofErr w:type="gramStart"/>
      <w:r>
        <w:t>maintenance</w:t>
      </w:r>
      <w:proofErr w:type="gramEnd"/>
      <w:r>
        <w:t xml:space="preserve"> fundamentals for solving everyday challenges and </w:t>
      </w:r>
    </w:p>
    <w:p w:rsidR="00393707" w:rsidRDefault="00393707" w:rsidP="00393707">
      <w:pPr>
        <w:pStyle w:val="NoSpacing"/>
      </w:pPr>
      <w:proofErr w:type="gramStart"/>
      <w:r>
        <w:t>achieving</w:t>
      </w:r>
      <w:proofErr w:type="gramEnd"/>
      <w:r>
        <w:t xml:space="preserve"> operational excellence.</w:t>
      </w:r>
      <w:r w:rsidR="00FF4EFF">
        <w:t xml:space="preserve"> Some that will be discussed </w:t>
      </w:r>
      <w:r w:rsidR="001A6C70">
        <w:t>include</w:t>
      </w:r>
      <w:r w:rsidR="00FF4EFF">
        <w:t>:</w:t>
      </w:r>
    </w:p>
    <w:p w:rsidR="00393707" w:rsidRDefault="00393707" w:rsidP="00393707">
      <w:pPr>
        <w:pStyle w:val="NoSpacing"/>
      </w:pPr>
    </w:p>
    <w:p w:rsidR="00FF4EFF" w:rsidRDefault="00FF4EFF" w:rsidP="00FF4EFF">
      <w:pPr>
        <w:pStyle w:val="NoSpacing"/>
        <w:numPr>
          <w:ilvl w:val="0"/>
          <w:numId w:val="2"/>
        </w:numPr>
      </w:pPr>
      <w:r>
        <w:t>Facilities Management</w:t>
      </w:r>
    </w:p>
    <w:p w:rsidR="00FF4EFF" w:rsidRDefault="00FF4EFF" w:rsidP="00FF4EFF">
      <w:pPr>
        <w:pStyle w:val="NoSpacing"/>
        <w:numPr>
          <w:ilvl w:val="0"/>
          <w:numId w:val="2"/>
        </w:numPr>
      </w:pPr>
      <w:r>
        <w:t>Energy Management</w:t>
      </w:r>
    </w:p>
    <w:p w:rsidR="00FF4EFF" w:rsidRDefault="00FF4EFF" w:rsidP="00FF4EFF">
      <w:pPr>
        <w:pStyle w:val="NoSpacing"/>
        <w:numPr>
          <w:ilvl w:val="0"/>
          <w:numId w:val="2"/>
        </w:numPr>
      </w:pPr>
      <w:r>
        <w:t>Personnel Management</w:t>
      </w:r>
    </w:p>
    <w:p w:rsidR="00FF4EFF" w:rsidRDefault="00FF4EFF" w:rsidP="00FF4EFF">
      <w:pPr>
        <w:pStyle w:val="NoSpacing"/>
        <w:numPr>
          <w:ilvl w:val="0"/>
          <w:numId w:val="2"/>
        </w:numPr>
      </w:pPr>
      <w:r>
        <w:t>School Safety</w:t>
      </w:r>
    </w:p>
    <w:p w:rsidR="00FF4EFF" w:rsidRDefault="00FF4EFF" w:rsidP="00FF4EFF">
      <w:pPr>
        <w:pStyle w:val="NoSpacing"/>
        <w:numPr>
          <w:ilvl w:val="0"/>
          <w:numId w:val="2"/>
        </w:numPr>
      </w:pPr>
      <w:r>
        <w:t>Sustainability</w:t>
      </w:r>
    </w:p>
    <w:p w:rsidR="00393707" w:rsidRDefault="00393707" w:rsidP="00793BF0"/>
    <w:p w:rsidR="00FF4EFF" w:rsidRPr="001A6C70" w:rsidRDefault="00FF4EFF">
      <w:pPr>
        <w:rPr>
          <w:b/>
          <w:color w:val="C00000"/>
          <w:sz w:val="24"/>
          <w:szCs w:val="24"/>
        </w:rPr>
      </w:pPr>
      <w:r w:rsidRPr="00FF4EFF">
        <w:rPr>
          <w:b/>
          <w:color w:val="C00000"/>
          <w:sz w:val="24"/>
          <w:szCs w:val="24"/>
        </w:rPr>
        <w:t xml:space="preserve">Register Today: </w:t>
      </w:r>
      <w:r w:rsidR="001A6C70">
        <w:rPr>
          <w:b/>
          <w:bCs/>
          <w:color w:val="C00000"/>
          <w:sz w:val="24"/>
          <w:szCs w:val="24"/>
          <w:shd w:val="clear" w:color="auto" w:fill="FFFFFF"/>
        </w:rPr>
        <w:t>tinyurl.com/FMC-Register</w:t>
      </w:r>
      <w:bookmarkStart w:id="0" w:name="_GoBack"/>
      <w:bookmarkEnd w:id="0"/>
    </w:p>
    <w:sectPr w:rsidR="00FF4EFF" w:rsidRPr="001A6C70" w:rsidSect="002F231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64223"/>
    <w:multiLevelType w:val="hybridMultilevel"/>
    <w:tmpl w:val="1A883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A738A7"/>
    <w:multiLevelType w:val="hybridMultilevel"/>
    <w:tmpl w:val="2354C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F0"/>
    <w:rsid w:val="001A6C70"/>
    <w:rsid w:val="002D6412"/>
    <w:rsid w:val="002F2317"/>
    <w:rsid w:val="00393707"/>
    <w:rsid w:val="00793BF0"/>
    <w:rsid w:val="009B5ACA"/>
    <w:rsid w:val="009D18DA"/>
    <w:rsid w:val="00FF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956CE8-7426-4174-BD48-07686C70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6412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39370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F4E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Washburn</dc:creator>
  <cp:keywords/>
  <dc:description/>
  <cp:lastModifiedBy>Julia Washburn</cp:lastModifiedBy>
  <cp:revision>1</cp:revision>
  <dcterms:created xsi:type="dcterms:W3CDTF">2014-01-21T17:49:00Z</dcterms:created>
  <dcterms:modified xsi:type="dcterms:W3CDTF">2014-01-21T21:36:00Z</dcterms:modified>
</cp:coreProperties>
</file>